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Notiser från föräldramötet 2 januari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Genomgång av hur organisationen ser ut i Uddevalla idag. Det finns en styrelse. Det finns en äldre herre som städar vår hall helt gratis(Tomas heter han om ni stöter på honom). Vi har en verksamhetschef (Claes) på </w:t>
      </w:r>
      <w:r w:rsidDel="00000000" w:rsidR="00000000" w:rsidRPr="00000000">
        <w:rPr>
          <w:rtl w:val="0"/>
        </w:rPr>
        <w:t xml:space="preserve">100</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procent som sköter om så våra 3 anläggningar funkar, sponsring, underhåll på anläggningarna, att </w:t>
      </w:r>
      <w:r w:rsidDel="00000000" w:rsidR="00000000" w:rsidRPr="00000000">
        <w:rPr>
          <w:rtl w:val="0"/>
        </w:rPr>
        <w:t xml:space="preserve">tennis träningarna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funkar, en del timmar har han själv och en del sköts av timanställda. Att vårt bokningssystem funkar är en del medlemsfrågor. Åh en hel del annat.  Vi har en timanställd tränare som är ansvarig för </w:t>
      </w:r>
      <w:r w:rsidDel="00000000" w:rsidR="00000000" w:rsidRPr="00000000">
        <w:rPr>
          <w:rtl w:val="0"/>
        </w:rPr>
        <w:t xml:space="preserve">nybörjare verksamheten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på lördagar(Peter) och sedan finns det 4 stycken utbildade juniorer(Sam,Philip,Linnea och Alisa).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Årsplanering delades ut vad som kommer hända i Uddevalla TK i år. (det kommer finnas kopior i hallen för er som inte va där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Tävlingstennis. Om man vill tävla i tennis ska man gå in på tennis.se. Som tennisspelare ska man försöka komma upp till 50 matcher om året. Det kan va genom att va med i en tävling. Spela en match mot en kompis/mamma/ pappa. </w:t>
      </w: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Önskemål att få en tävlingsplanering kom upp. Peter fixar detta </w:t>
      </w:r>
      <w:r w:rsidDel="00000000" w:rsidR="00000000" w:rsidRPr="00000000">
        <w:rPr>
          <w:b w:val="1"/>
          <w:u w:val="single"/>
          <w:rtl w:val="0"/>
        </w:rPr>
        <w:t xml:space="preserve">och</w:t>
      </w: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 mailar ut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Info… önskemål att framförallt hemsida och facebook  ska </w:t>
      </w:r>
      <w:r w:rsidDel="00000000" w:rsidR="00000000" w:rsidRPr="00000000">
        <w:rPr>
          <w:b w:val="1"/>
          <w:rtl w:val="0"/>
        </w:rPr>
        <w:t xml:space="preserve">vara mycket</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mer uppdaterat. Det tas tacksamt emot hjälp på detta område. Eftersom det finns lite okunskap och ointresse för sociala medier hos Claes o Peter. Blir en uppgift för klubben att fundera ut. Anslagstavlan kommer </w:t>
      </w:r>
      <w:r w:rsidDel="00000000" w:rsidR="00000000" w:rsidRPr="00000000">
        <w:rPr>
          <w:b w:val="1"/>
          <w:rtl w:val="0"/>
        </w:rPr>
        <w:t xml:space="preserve">alltid, all</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info sättas upp så den ska ni alltid titta på när ni går in i hallen.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Verksamheten. Den består av 4 st grupper kan man säga. Vuxentennis, nybörjartennis, en grupp med 10-12 st som är på väg in i tävlingstennisen och en  grupp 12-17 åringar som spelar 1-3 tim i veckan men inte tävlar. Vi kom fram till att vi måste få igång det sociala i hallen. En </w:t>
      </w:r>
      <w:r w:rsidDel="00000000" w:rsidR="00000000" w:rsidRPr="00000000">
        <w:rPr>
          <w:rtl w:val="0"/>
        </w:rPr>
        <w:t xml:space="preserve">idé</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var att avsätta tid 16-18 på lördagar där vem som helst får komma. En annan grej var säsongskort eller väldigt billiga tider för juniorerna för att öka tennisspelet.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Detta var en liten sammanfattning av föräldramötet. Väldigt kul att det kom 17-18 st . Vi hoppas att det kommer många nya spännande uppslag från er, många av er har erfarenheter från andra sporter och kanske kan vi forma om dem till </w:t>
      </w:r>
      <w:r w:rsidDel="00000000" w:rsidR="00000000" w:rsidRPr="00000000">
        <w:rPr>
          <w:rtl w:val="0"/>
        </w:rPr>
        <w:t xml:space="preserve">tennis format.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Peter o Claes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Uddevalla TK</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SE"/>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Rubrik1">
    <w:name w:val="heading 1"/>
    <w:basedOn w:val="Normal"/>
    <w:next w:val="Normal"/>
    <w:link w:val="Rubrik1Char"/>
    <w:uiPriority w:val="9"/>
    <w:qFormat w:val="1"/>
    <w:rsid w:val="00DF2E0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Rubrik2">
    <w:name w:val="heading 2"/>
    <w:basedOn w:val="Normal"/>
    <w:next w:val="Normal"/>
    <w:link w:val="Rubrik2Char"/>
    <w:uiPriority w:val="9"/>
    <w:semiHidden w:val="1"/>
    <w:unhideWhenUsed w:val="1"/>
    <w:qFormat w:val="1"/>
    <w:rsid w:val="00DF2E0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Rubrik3">
    <w:name w:val="heading 3"/>
    <w:basedOn w:val="Normal"/>
    <w:next w:val="Normal"/>
    <w:link w:val="Rubrik3Char"/>
    <w:uiPriority w:val="9"/>
    <w:semiHidden w:val="1"/>
    <w:unhideWhenUsed w:val="1"/>
    <w:qFormat w:val="1"/>
    <w:rsid w:val="00DF2E07"/>
    <w:pPr>
      <w:keepNext w:val="1"/>
      <w:keepLines w:val="1"/>
      <w:spacing w:after="80" w:before="160"/>
      <w:outlineLvl w:val="2"/>
    </w:pPr>
    <w:rPr>
      <w:rFonts w:cstheme="majorBidi" w:eastAsiaTheme="majorEastAsia"/>
      <w:color w:val="0f4761" w:themeColor="accent1" w:themeShade="0000BF"/>
      <w:sz w:val="28"/>
      <w:szCs w:val="28"/>
    </w:rPr>
  </w:style>
  <w:style w:type="paragraph" w:styleId="Rubrik4">
    <w:name w:val="heading 4"/>
    <w:basedOn w:val="Normal"/>
    <w:next w:val="Normal"/>
    <w:link w:val="Rubrik4Char"/>
    <w:uiPriority w:val="9"/>
    <w:semiHidden w:val="1"/>
    <w:unhideWhenUsed w:val="1"/>
    <w:qFormat w:val="1"/>
    <w:rsid w:val="00DF2E07"/>
    <w:pPr>
      <w:keepNext w:val="1"/>
      <w:keepLines w:val="1"/>
      <w:spacing w:after="40" w:before="80"/>
      <w:outlineLvl w:val="3"/>
    </w:pPr>
    <w:rPr>
      <w:rFonts w:cstheme="majorBidi" w:eastAsiaTheme="majorEastAsia"/>
      <w:i w:val="1"/>
      <w:iCs w:val="1"/>
      <w:color w:val="0f4761" w:themeColor="accent1" w:themeShade="0000BF"/>
    </w:rPr>
  </w:style>
  <w:style w:type="paragraph" w:styleId="Rubrik5">
    <w:name w:val="heading 5"/>
    <w:basedOn w:val="Normal"/>
    <w:next w:val="Normal"/>
    <w:link w:val="Rubrik5Char"/>
    <w:uiPriority w:val="9"/>
    <w:semiHidden w:val="1"/>
    <w:unhideWhenUsed w:val="1"/>
    <w:qFormat w:val="1"/>
    <w:rsid w:val="00DF2E07"/>
    <w:pPr>
      <w:keepNext w:val="1"/>
      <w:keepLines w:val="1"/>
      <w:spacing w:after="40" w:before="80"/>
      <w:outlineLvl w:val="4"/>
    </w:pPr>
    <w:rPr>
      <w:rFonts w:cstheme="majorBidi" w:eastAsiaTheme="majorEastAsia"/>
      <w:color w:val="0f4761" w:themeColor="accent1" w:themeShade="0000BF"/>
    </w:rPr>
  </w:style>
  <w:style w:type="paragraph" w:styleId="Rubrik6">
    <w:name w:val="heading 6"/>
    <w:basedOn w:val="Normal"/>
    <w:next w:val="Normal"/>
    <w:link w:val="Rubrik6Char"/>
    <w:uiPriority w:val="9"/>
    <w:semiHidden w:val="1"/>
    <w:unhideWhenUsed w:val="1"/>
    <w:qFormat w:val="1"/>
    <w:rsid w:val="00DF2E07"/>
    <w:pPr>
      <w:keepNext w:val="1"/>
      <w:keepLines w:val="1"/>
      <w:spacing w:after="0" w:before="40"/>
      <w:outlineLvl w:val="5"/>
    </w:pPr>
    <w:rPr>
      <w:rFonts w:cstheme="majorBidi" w:eastAsiaTheme="majorEastAsia"/>
      <w:i w:val="1"/>
      <w:iCs w:val="1"/>
      <w:color w:val="595959" w:themeColor="text1" w:themeTint="0000A6"/>
    </w:rPr>
  </w:style>
  <w:style w:type="paragraph" w:styleId="Rubrik7">
    <w:name w:val="heading 7"/>
    <w:basedOn w:val="Normal"/>
    <w:next w:val="Normal"/>
    <w:link w:val="Rubrik7Char"/>
    <w:uiPriority w:val="9"/>
    <w:semiHidden w:val="1"/>
    <w:unhideWhenUsed w:val="1"/>
    <w:qFormat w:val="1"/>
    <w:rsid w:val="00DF2E07"/>
    <w:pPr>
      <w:keepNext w:val="1"/>
      <w:keepLines w:val="1"/>
      <w:spacing w:after="0"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DF2E07"/>
    <w:pPr>
      <w:keepNext w:val="1"/>
      <w:keepLines w:val="1"/>
      <w:spacing w:after="0"/>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DF2E07"/>
    <w:pPr>
      <w:keepNext w:val="1"/>
      <w:keepLines w:val="1"/>
      <w:spacing w:after="0"/>
      <w:outlineLvl w:val="8"/>
    </w:pPr>
    <w:rPr>
      <w:rFonts w:cstheme="majorBidi" w:eastAsiaTheme="majorEastAsia"/>
      <w:color w:val="272727" w:themeColor="text1" w:themeTint="0000D8"/>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DF2E07"/>
    <w:rPr>
      <w:rFonts w:asciiTheme="majorHAnsi" w:cstheme="majorBidi" w:eastAsiaTheme="majorEastAsia" w:hAnsiTheme="majorHAnsi"/>
      <w:color w:val="0f4761" w:themeColor="accent1" w:themeShade="0000BF"/>
      <w:sz w:val="40"/>
      <w:szCs w:val="40"/>
    </w:rPr>
  </w:style>
  <w:style w:type="character" w:styleId="Rubrik2Char" w:customStyle="1">
    <w:name w:val="Rubrik 2 Char"/>
    <w:basedOn w:val="Standardstycketeckensnitt"/>
    <w:link w:val="Rubrik2"/>
    <w:uiPriority w:val="9"/>
    <w:semiHidden w:val="1"/>
    <w:rsid w:val="00DF2E07"/>
    <w:rPr>
      <w:rFonts w:asciiTheme="majorHAnsi" w:cstheme="majorBidi" w:eastAsiaTheme="majorEastAsia" w:hAnsiTheme="majorHAnsi"/>
      <w:color w:val="0f4761" w:themeColor="accent1" w:themeShade="0000BF"/>
      <w:sz w:val="32"/>
      <w:szCs w:val="32"/>
    </w:rPr>
  </w:style>
  <w:style w:type="character" w:styleId="Rubrik3Char" w:customStyle="1">
    <w:name w:val="Rubrik 3 Char"/>
    <w:basedOn w:val="Standardstycketeckensnitt"/>
    <w:link w:val="Rubrik3"/>
    <w:uiPriority w:val="9"/>
    <w:semiHidden w:val="1"/>
    <w:rsid w:val="00DF2E07"/>
    <w:rPr>
      <w:rFonts w:cstheme="majorBidi" w:eastAsiaTheme="majorEastAsia"/>
      <w:color w:val="0f4761" w:themeColor="accent1" w:themeShade="0000BF"/>
      <w:sz w:val="28"/>
      <w:szCs w:val="28"/>
    </w:rPr>
  </w:style>
  <w:style w:type="character" w:styleId="Rubrik4Char" w:customStyle="1">
    <w:name w:val="Rubrik 4 Char"/>
    <w:basedOn w:val="Standardstycketeckensnitt"/>
    <w:link w:val="Rubrik4"/>
    <w:uiPriority w:val="9"/>
    <w:semiHidden w:val="1"/>
    <w:rsid w:val="00DF2E07"/>
    <w:rPr>
      <w:rFonts w:cstheme="majorBidi" w:eastAsiaTheme="majorEastAsia"/>
      <w:i w:val="1"/>
      <w:iCs w:val="1"/>
      <w:color w:val="0f4761" w:themeColor="accent1" w:themeShade="0000BF"/>
    </w:rPr>
  </w:style>
  <w:style w:type="character" w:styleId="Rubrik5Char" w:customStyle="1">
    <w:name w:val="Rubrik 5 Char"/>
    <w:basedOn w:val="Standardstycketeckensnitt"/>
    <w:link w:val="Rubrik5"/>
    <w:uiPriority w:val="9"/>
    <w:semiHidden w:val="1"/>
    <w:rsid w:val="00DF2E07"/>
    <w:rPr>
      <w:rFonts w:cstheme="majorBidi" w:eastAsiaTheme="majorEastAsia"/>
      <w:color w:val="0f4761" w:themeColor="accent1" w:themeShade="0000BF"/>
    </w:rPr>
  </w:style>
  <w:style w:type="character" w:styleId="Rubrik6Char" w:customStyle="1">
    <w:name w:val="Rubrik 6 Char"/>
    <w:basedOn w:val="Standardstycketeckensnitt"/>
    <w:link w:val="Rubrik6"/>
    <w:uiPriority w:val="9"/>
    <w:semiHidden w:val="1"/>
    <w:rsid w:val="00DF2E07"/>
    <w:rPr>
      <w:rFonts w:cstheme="majorBidi" w:eastAsiaTheme="majorEastAsia"/>
      <w:i w:val="1"/>
      <w:iCs w:val="1"/>
      <w:color w:val="595959" w:themeColor="text1" w:themeTint="0000A6"/>
    </w:rPr>
  </w:style>
  <w:style w:type="character" w:styleId="Rubrik7Char" w:customStyle="1">
    <w:name w:val="Rubrik 7 Char"/>
    <w:basedOn w:val="Standardstycketeckensnitt"/>
    <w:link w:val="Rubrik7"/>
    <w:uiPriority w:val="9"/>
    <w:semiHidden w:val="1"/>
    <w:rsid w:val="00DF2E07"/>
    <w:rPr>
      <w:rFonts w:cstheme="majorBidi" w:eastAsiaTheme="majorEastAsia"/>
      <w:color w:val="595959" w:themeColor="text1" w:themeTint="0000A6"/>
    </w:rPr>
  </w:style>
  <w:style w:type="character" w:styleId="Rubrik8Char" w:customStyle="1">
    <w:name w:val="Rubrik 8 Char"/>
    <w:basedOn w:val="Standardstycketeckensnitt"/>
    <w:link w:val="Rubrik8"/>
    <w:uiPriority w:val="9"/>
    <w:semiHidden w:val="1"/>
    <w:rsid w:val="00DF2E07"/>
    <w:rPr>
      <w:rFonts w:cstheme="majorBidi" w:eastAsiaTheme="majorEastAsia"/>
      <w:i w:val="1"/>
      <w:iCs w:val="1"/>
      <w:color w:val="272727" w:themeColor="text1" w:themeTint="0000D8"/>
    </w:rPr>
  </w:style>
  <w:style w:type="character" w:styleId="Rubrik9Char" w:customStyle="1">
    <w:name w:val="Rubrik 9 Char"/>
    <w:basedOn w:val="Standardstycketeckensnitt"/>
    <w:link w:val="Rubrik9"/>
    <w:uiPriority w:val="9"/>
    <w:semiHidden w:val="1"/>
    <w:rsid w:val="00DF2E07"/>
    <w:rPr>
      <w:rFonts w:cstheme="majorBidi" w:eastAsiaTheme="majorEastAsia"/>
      <w:color w:val="272727" w:themeColor="text1" w:themeTint="0000D8"/>
    </w:rPr>
  </w:style>
  <w:style w:type="paragraph" w:styleId="Rubrik">
    <w:name w:val="Title"/>
    <w:basedOn w:val="Normal"/>
    <w:next w:val="Normal"/>
    <w:link w:val="RubrikChar"/>
    <w:uiPriority w:val="10"/>
    <w:qFormat w:val="1"/>
    <w:rsid w:val="00DF2E07"/>
    <w:pPr>
      <w:spacing w:after="80" w:line="240" w:lineRule="auto"/>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DF2E07"/>
    <w:rPr>
      <w:rFonts w:asciiTheme="majorHAnsi" w:cstheme="majorBidi" w:eastAsiaTheme="majorEastAsia" w:hAnsiTheme="majorHAnsi"/>
      <w:spacing w:val="-10"/>
      <w:kern w:val="28"/>
      <w:sz w:val="56"/>
      <w:szCs w:val="56"/>
    </w:rPr>
  </w:style>
  <w:style w:type="paragraph" w:styleId="Underrubrik">
    <w:name w:val="Subtitle"/>
    <w:basedOn w:val="Normal"/>
    <w:next w:val="Normal"/>
    <w:link w:val="UnderrubrikChar"/>
    <w:uiPriority w:val="11"/>
    <w:qFormat w:val="1"/>
    <w:rsid w:val="00DF2E07"/>
    <w:pPr>
      <w:numPr>
        <w:ilvl w:val="1"/>
      </w:numPr>
    </w:pPr>
    <w:rPr>
      <w:rFonts w:cstheme="majorBidi" w:eastAsiaTheme="majorEastAsia"/>
      <w:color w:val="595959" w:themeColor="text1" w:themeTint="0000A6"/>
      <w:spacing w:val="15"/>
      <w:sz w:val="28"/>
      <w:szCs w:val="28"/>
    </w:rPr>
  </w:style>
  <w:style w:type="character" w:styleId="UnderrubrikChar" w:customStyle="1">
    <w:name w:val="Underrubrik Char"/>
    <w:basedOn w:val="Standardstycketeckensnitt"/>
    <w:link w:val="Underrubrik"/>
    <w:uiPriority w:val="11"/>
    <w:rsid w:val="00DF2E07"/>
    <w:rPr>
      <w:rFonts w:cstheme="majorBidi" w:eastAsiaTheme="majorEastAsia"/>
      <w:color w:val="595959" w:themeColor="text1" w:themeTint="0000A6"/>
      <w:spacing w:val="15"/>
      <w:sz w:val="28"/>
      <w:szCs w:val="28"/>
    </w:rPr>
  </w:style>
  <w:style w:type="paragraph" w:styleId="Citat">
    <w:name w:val="Quote"/>
    <w:basedOn w:val="Normal"/>
    <w:next w:val="Normal"/>
    <w:link w:val="CitatChar"/>
    <w:uiPriority w:val="29"/>
    <w:qFormat w:val="1"/>
    <w:rsid w:val="00DF2E07"/>
    <w:pPr>
      <w:spacing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DF2E07"/>
    <w:rPr>
      <w:i w:val="1"/>
      <w:iCs w:val="1"/>
      <w:color w:val="404040" w:themeColor="text1" w:themeTint="0000BF"/>
    </w:rPr>
  </w:style>
  <w:style w:type="paragraph" w:styleId="Liststycke">
    <w:name w:val="List Paragraph"/>
    <w:basedOn w:val="Normal"/>
    <w:uiPriority w:val="34"/>
    <w:qFormat w:val="1"/>
    <w:rsid w:val="00DF2E07"/>
    <w:pPr>
      <w:ind w:left="720"/>
      <w:contextualSpacing w:val="1"/>
    </w:pPr>
  </w:style>
  <w:style w:type="character" w:styleId="Starkbetoning">
    <w:name w:val="Intense Emphasis"/>
    <w:basedOn w:val="Standardstycketeckensnitt"/>
    <w:uiPriority w:val="21"/>
    <w:qFormat w:val="1"/>
    <w:rsid w:val="00DF2E07"/>
    <w:rPr>
      <w:i w:val="1"/>
      <w:iCs w:val="1"/>
      <w:color w:val="0f4761" w:themeColor="accent1" w:themeShade="0000BF"/>
    </w:rPr>
  </w:style>
  <w:style w:type="paragraph" w:styleId="Starktcitat">
    <w:name w:val="Intense Quote"/>
    <w:basedOn w:val="Normal"/>
    <w:next w:val="Normal"/>
    <w:link w:val="StarktcitatChar"/>
    <w:uiPriority w:val="30"/>
    <w:qFormat w:val="1"/>
    <w:rsid w:val="00DF2E0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DF2E07"/>
    <w:rPr>
      <w:i w:val="1"/>
      <w:iCs w:val="1"/>
      <w:color w:val="0f4761" w:themeColor="accent1" w:themeShade="0000BF"/>
    </w:rPr>
  </w:style>
  <w:style w:type="character" w:styleId="Starkreferens">
    <w:name w:val="Intense Reference"/>
    <w:basedOn w:val="Standardstycketeckensnitt"/>
    <w:uiPriority w:val="32"/>
    <w:qFormat w:val="1"/>
    <w:rsid w:val="00DF2E0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vCSr5d0A4e0F8T7vMxv/EN1BoA==">CgMxLjA4AHIhMV9jaU9rZDdTeVJ3TzdIQURaRTJlaGhJeXNuSll0dkVJ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2025-01-04T08:55:00Z</dcterms:created>
  <dc:creator>UTK UTK</dc:creator>
</cp:coreProperties>
</file>